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55CE" w14:textId="20E463F7" w:rsidR="000F3189" w:rsidRDefault="00946D7A" w:rsidP="00946D7A">
      <w:pPr>
        <w:jc w:val="center"/>
        <w:rPr>
          <w:b/>
          <w:bCs/>
        </w:rPr>
      </w:pPr>
      <w:r>
        <w:rPr>
          <w:b/>
          <w:bCs/>
        </w:rPr>
        <w:t xml:space="preserve">ASCC Themes Panel </w:t>
      </w:r>
    </w:p>
    <w:p w14:paraId="74DBBA44" w14:textId="37EA6C3A" w:rsidR="00946D7A" w:rsidRDefault="0030661D" w:rsidP="00946D7A">
      <w:pPr>
        <w:jc w:val="center"/>
      </w:pPr>
      <w:r>
        <w:t>Approved</w:t>
      </w:r>
      <w:r w:rsidR="00946D7A">
        <w:t xml:space="preserve"> Minutes</w:t>
      </w:r>
    </w:p>
    <w:p w14:paraId="5234CAC3" w14:textId="79089F78" w:rsidR="00946D7A" w:rsidRDefault="00946D7A" w:rsidP="00946D7A">
      <w:r>
        <w:t>Thursday, December 16</w:t>
      </w:r>
      <w:r w:rsidRPr="00946D7A">
        <w:rPr>
          <w:vertAlign w:val="superscript"/>
        </w:rPr>
        <w:t>th</w:t>
      </w:r>
      <w:r>
        <w:t>, 2021</w:t>
      </w:r>
      <w:r>
        <w:tab/>
      </w:r>
      <w:r>
        <w:tab/>
      </w:r>
      <w:r>
        <w:tab/>
      </w:r>
      <w:r>
        <w:tab/>
      </w:r>
      <w:r>
        <w:tab/>
      </w:r>
      <w:r>
        <w:tab/>
      </w:r>
      <w:r>
        <w:tab/>
        <w:t xml:space="preserve">           3:30PM – 5:00PM</w:t>
      </w:r>
    </w:p>
    <w:p w14:paraId="5ADAC709" w14:textId="3197749D" w:rsidR="00946D7A" w:rsidRDefault="00946D7A" w:rsidP="00946D7A">
      <w:proofErr w:type="spellStart"/>
      <w:r>
        <w:t>CarmenZoom</w:t>
      </w:r>
      <w:proofErr w:type="spellEnd"/>
    </w:p>
    <w:p w14:paraId="1A61724B" w14:textId="276A771F" w:rsidR="00946D7A" w:rsidRDefault="00946D7A" w:rsidP="00946D7A"/>
    <w:p w14:paraId="3A68ABDD" w14:textId="57FDCC70" w:rsidR="00946D7A" w:rsidRDefault="00946D7A" w:rsidP="00946D7A">
      <w:pPr>
        <w:pStyle w:val="ListParagraph"/>
        <w:numPr>
          <w:ilvl w:val="0"/>
          <w:numId w:val="1"/>
        </w:numPr>
      </w:pPr>
      <w:r>
        <w:t>Approval of 12/02/2021 Minutes</w:t>
      </w:r>
    </w:p>
    <w:p w14:paraId="3E98D2FB" w14:textId="1BA8C3DA" w:rsidR="00946D7A" w:rsidRDefault="00946D7A" w:rsidP="00946D7A">
      <w:pPr>
        <w:pStyle w:val="ListParagraph"/>
        <w:numPr>
          <w:ilvl w:val="1"/>
          <w:numId w:val="1"/>
        </w:numPr>
      </w:pPr>
      <w:r>
        <w:t xml:space="preserve">Kogan, Conroy, </w:t>
      </w:r>
      <w:r>
        <w:rPr>
          <w:b/>
          <w:bCs/>
        </w:rPr>
        <w:t xml:space="preserve">unanimously approved </w:t>
      </w:r>
    </w:p>
    <w:p w14:paraId="73C25BC9" w14:textId="6EB33AFF" w:rsidR="00946D7A" w:rsidRDefault="00946D7A" w:rsidP="00946D7A">
      <w:pPr>
        <w:pStyle w:val="ListParagraph"/>
        <w:numPr>
          <w:ilvl w:val="0"/>
          <w:numId w:val="1"/>
        </w:numPr>
      </w:pPr>
      <w:r>
        <w:t>Earth Science 2205 (existing course with GE Natural Science – Physical Science; requesting new GE Theme: Lived Environments &amp; Sustainability)</w:t>
      </w:r>
    </w:p>
    <w:p w14:paraId="6CEB3B59" w14:textId="2B612EE0" w:rsidR="00946D7A" w:rsidRDefault="00946D7A" w:rsidP="00946D7A">
      <w:pPr>
        <w:pStyle w:val="ListParagraph"/>
        <w:numPr>
          <w:ilvl w:val="1"/>
          <w:numId w:val="1"/>
        </w:numPr>
      </w:pPr>
      <w:r>
        <w:t xml:space="preserve">Theme Advisory Group: Sustainability </w:t>
      </w:r>
    </w:p>
    <w:p w14:paraId="4A50226A" w14:textId="7DB3C23C" w:rsidR="00946D7A" w:rsidRDefault="00946D7A" w:rsidP="00946D7A">
      <w:pPr>
        <w:pStyle w:val="ListParagraph"/>
        <w:numPr>
          <w:ilvl w:val="2"/>
          <w:numId w:val="1"/>
        </w:numPr>
      </w:pPr>
      <w:r>
        <w:t xml:space="preserve">The </w:t>
      </w:r>
      <w:r w:rsidR="008F6D03">
        <w:t>reviewing faculty</w:t>
      </w:r>
      <w:r>
        <w:t xml:space="preserve"> found the responses in the GE Theme submission form to be well-connected for inclusion within the GE Theme: Sustainability</w:t>
      </w:r>
      <w:r w:rsidR="00AE70F8">
        <w:t>.</w:t>
      </w:r>
      <w:r>
        <w:t xml:space="preserve"> </w:t>
      </w:r>
      <w:r w:rsidR="00AE70F8">
        <w:t>H</w:t>
      </w:r>
      <w:r>
        <w:t>owever</w:t>
      </w:r>
      <w:r w:rsidR="00AE70F8">
        <w:t>,</w:t>
      </w:r>
      <w:r>
        <w:t xml:space="preserve"> there was little support in the course syllabus, specifically the readings, </w:t>
      </w:r>
      <w:proofErr w:type="gramStart"/>
      <w:r>
        <w:t>schedule</w:t>
      </w:r>
      <w:proofErr w:type="gramEnd"/>
      <w:r>
        <w:t xml:space="preserve"> and grading. </w:t>
      </w:r>
    </w:p>
    <w:p w14:paraId="25DF109D" w14:textId="4AEAFB56" w:rsidR="00946D7A" w:rsidRDefault="00946D7A" w:rsidP="00946D7A">
      <w:pPr>
        <w:pStyle w:val="ListParagraph"/>
        <w:numPr>
          <w:ilvl w:val="3"/>
          <w:numId w:val="2"/>
        </w:numPr>
      </w:pPr>
      <w:r>
        <w:t xml:space="preserve">The </w:t>
      </w:r>
      <w:r w:rsidR="00DC00AF">
        <w:t>reviewing faculty</w:t>
      </w:r>
      <w:r>
        <w:t xml:space="preserve"> note that the responses to the ELOs highlight social, religious, </w:t>
      </w:r>
      <w:proofErr w:type="gramStart"/>
      <w:r>
        <w:t>ethical</w:t>
      </w:r>
      <w:proofErr w:type="gramEnd"/>
      <w:r>
        <w:t xml:space="preserve"> and economic considerations</w:t>
      </w:r>
      <w:r w:rsidR="00AE70F8">
        <w:t>,</w:t>
      </w:r>
      <w:r>
        <w:t xml:space="preserve"> but it is not clear where students gain these insights based upon the course readings and topics and therefore asks for more information about these considerations be included within the course syllabus. </w:t>
      </w:r>
    </w:p>
    <w:p w14:paraId="32F2A5E0" w14:textId="4F92213F" w:rsidR="00946D7A" w:rsidRDefault="00946D7A" w:rsidP="00946D7A">
      <w:pPr>
        <w:pStyle w:val="ListParagraph"/>
        <w:numPr>
          <w:ilvl w:val="2"/>
          <w:numId w:val="2"/>
        </w:numPr>
      </w:pPr>
      <w:r>
        <w:t xml:space="preserve">The </w:t>
      </w:r>
      <w:r w:rsidR="00DC00AF">
        <w:t>reviewing faculty</w:t>
      </w:r>
      <w:r>
        <w:t xml:space="preserve"> </w:t>
      </w:r>
      <w:r w:rsidR="00DC00AF">
        <w:t>are</w:t>
      </w:r>
      <w:r>
        <w:t xml:space="preserve"> unsure if the weekly assignments pertain to the group project or if they are related to anything else within the course syllabus. To this end, they ask for clarification regarding the weekly assignments, and further elaboration on how the weekly assignments will connect to the GE Theme: Sustainability ELOs. </w:t>
      </w:r>
    </w:p>
    <w:p w14:paraId="574E2E93" w14:textId="00C6BAC2" w:rsidR="00946D7A" w:rsidRDefault="00946D7A" w:rsidP="00946D7A">
      <w:pPr>
        <w:pStyle w:val="ListParagraph"/>
        <w:numPr>
          <w:ilvl w:val="2"/>
          <w:numId w:val="2"/>
        </w:numPr>
      </w:pPr>
      <w:r>
        <w:t xml:space="preserve">The </w:t>
      </w:r>
      <w:r w:rsidR="00DC00AF">
        <w:t>reviewing faculty</w:t>
      </w:r>
      <w:r>
        <w:t xml:space="preserve"> ask that Sustainability be included within the course description. </w:t>
      </w:r>
    </w:p>
    <w:p w14:paraId="2B0C1153" w14:textId="022D6E65" w:rsidR="00946D7A" w:rsidRDefault="00946D7A" w:rsidP="00946D7A">
      <w:pPr>
        <w:pStyle w:val="ListParagraph"/>
        <w:numPr>
          <w:ilvl w:val="2"/>
          <w:numId w:val="2"/>
        </w:numPr>
      </w:pPr>
      <w:r>
        <w:rPr>
          <w:b/>
          <w:bCs/>
        </w:rPr>
        <w:t xml:space="preserve">No Vote </w:t>
      </w:r>
    </w:p>
    <w:p w14:paraId="23F0BC36" w14:textId="5AA6B2AE" w:rsidR="00946D7A" w:rsidRDefault="00946D7A" w:rsidP="00946D7A">
      <w:pPr>
        <w:pStyle w:val="ListParagraph"/>
        <w:numPr>
          <w:ilvl w:val="1"/>
          <w:numId w:val="2"/>
        </w:numPr>
      </w:pPr>
      <w:r>
        <w:t xml:space="preserve">Theme Advisory Group: Lived Environments </w:t>
      </w:r>
    </w:p>
    <w:p w14:paraId="4821B638" w14:textId="25211246" w:rsidR="00946D7A" w:rsidRDefault="008F6D03" w:rsidP="00946D7A">
      <w:pPr>
        <w:pStyle w:val="ListParagraph"/>
        <w:numPr>
          <w:ilvl w:val="2"/>
          <w:numId w:val="2"/>
        </w:numPr>
      </w:pPr>
      <w:r>
        <w:t xml:space="preserve">The </w:t>
      </w:r>
      <w:r w:rsidR="00DC00AF">
        <w:t>reviewing faculty</w:t>
      </w:r>
      <w:r>
        <w:t xml:space="preserve"> agree</w:t>
      </w:r>
      <w:r w:rsidR="00DC00AF">
        <w:t xml:space="preserve"> </w:t>
      </w:r>
      <w:r>
        <w:t xml:space="preserve">with the Sustainability TAG in that the GE Theme submission form is well-connected but does not translate to the course syllabus. </w:t>
      </w:r>
    </w:p>
    <w:p w14:paraId="752C1116" w14:textId="3F475366" w:rsidR="008F6D03" w:rsidRDefault="008F6D03" w:rsidP="008F6D03">
      <w:pPr>
        <w:pStyle w:val="ListParagraph"/>
        <w:numPr>
          <w:ilvl w:val="2"/>
          <w:numId w:val="2"/>
        </w:numPr>
      </w:pPr>
      <w:r>
        <w:t xml:space="preserve">The </w:t>
      </w:r>
      <w:r w:rsidR="00DC00AF">
        <w:t>reviewing faculty</w:t>
      </w:r>
      <w:r>
        <w:t xml:space="preserve"> request further elaboration </w:t>
      </w:r>
      <w:r w:rsidR="004C2594">
        <w:t xml:space="preserve">of </w:t>
      </w:r>
      <w:r>
        <w:t xml:space="preserve">the weekly assignments and how they connect to the GE Theme: Lived Environments ELOs and tie these assignments directly to the description given on the GE Theme submission form. </w:t>
      </w:r>
    </w:p>
    <w:p w14:paraId="16AE7337" w14:textId="1C639900" w:rsidR="008F6D03" w:rsidRDefault="008F6D03" w:rsidP="008F6D03">
      <w:pPr>
        <w:pStyle w:val="ListParagraph"/>
        <w:numPr>
          <w:ilvl w:val="2"/>
          <w:numId w:val="2"/>
        </w:numPr>
      </w:pPr>
      <w:r>
        <w:t xml:space="preserve">The </w:t>
      </w:r>
      <w:r w:rsidR="00DC00AF">
        <w:t>reviewing faculty</w:t>
      </w:r>
      <w:r>
        <w:t xml:space="preserve"> ask that more information surrounding how the GE Theme: Lived Environments ELOs will be satisfied in the course syllabus by translating the information in the GE submission form into the course topics, </w:t>
      </w:r>
      <w:proofErr w:type="gramStart"/>
      <w:r>
        <w:t>readings</w:t>
      </w:r>
      <w:proofErr w:type="gramEnd"/>
      <w:r>
        <w:t xml:space="preserve"> and assignments. </w:t>
      </w:r>
    </w:p>
    <w:p w14:paraId="4A33A932" w14:textId="3B6928AD" w:rsidR="008F6D03" w:rsidRDefault="008F6D03" w:rsidP="008F6D03">
      <w:pPr>
        <w:pStyle w:val="ListParagraph"/>
        <w:numPr>
          <w:ilvl w:val="2"/>
          <w:numId w:val="2"/>
        </w:numPr>
      </w:pPr>
      <w:r>
        <w:rPr>
          <w:b/>
          <w:bCs/>
        </w:rPr>
        <w:t xml:space="preserve">No Vote </w:t>
      </w:r>
    </w:p>
    <w:p w14:paraId="4C4A4DA3" w14:textId="69C08368" w:rsidR="008F6D03" w:rsidRDefault="008F6D03" w:rsidP="008F6D03">
      <w:pPr>
        <w:pStyle w:val="ListParagraph"/>
        <w:numPr>
          <w:ilvl w:val="1"/>
          <w:numId w:val="2"/>
        </w:numPr>
      </w:pPr>
      <w:r>
        <w:t xml:space="preserve">Themes Panel </w:t>
      </w:r>
    </w:p>
    <w:p w14:paraId="197E1EAD" w14:textId="2BBD2771" w:rsidR="008F6D03" w:rsidRDefault="008F6D03" w:rsidP="008F6D03">
      <w:pPr>
        <w:pStyle w:val="ListParagraph"/>
        <w:numPr>
          <w:ilvl w:val="2"/>
          <w:numId w:val="2"/>
        </w:numPr>
      </w:pPr>
      <w:r>
        <w:t xml:space="preserve">The </w:t>
      </w:r>
      <w:r w:rsidR="00DC00AF">
        <w:t>reviewing faculty</w:t>
      </w:r>
      <w:r>
        <w:t xml:space="preserve"> ask for further information on the course readings as they are unclear how these will satisfy the general GE ELOs. The readings, as given, </w:t>
      </w:r>
      <w:r>
        <w:lastRenderedPageBreak/>
        <w:t xml:space="preserve">appear to be giving a purely planetary approach and not incorporating Sustainability or Lived Environments. Are there supplemental materials, such as lectures or other readings? </w:t>
      </w:r>
    </w:p>
    <w:p w14:paraId="750059FE" w14:textId="0749455D" w:rsidR="008F6D03" w:rsidRDefault="008F6D03" w:rsidP="008F6D03">
      <w:pPr>
        <w:pStyle w:val="ListParagraph"/>
        <w:numPr>
          <w:ilvl w:val="3"/>
          <w:numId w:val="2"/>
        </w:numPr>
      </w:pPr>
      <w:r>
        <w:t xml:space="preserve">Additionally, the </w:t>
      </w:r>
      <w:r w:rsidR="00DC00AF">
        <w:t>reviewing faculty</w:t>
      </w:r>
      <w:r>
        <w:t xml:space="preserve"> ask for clarification on the course textbook, as it is currently recommended, and students </w:t>
      </w:r>
      <w:proofErr w:type="gramStart"/>
      <w:r>
        <w:t>are able to</w:t>
      </w:r>
      <w:proofErr w:type="gramEnd"/>
      <w:r>
        <w:t xml:space="preserve"> purchase any edition. Will there be required course readings from the recommended textbook? Where do the course readings come from? </w:t>
      </w:r>
    </w:p>
    <w:p w14:paraId="5F33F790" w14:textId="5CCBD0BF" w:rsidR="008F6D03" w:rsidRDefault="008F6D03" w:rsidP="008F6D03">
      <w:pPr>
        <w:pStyle w:val="ListParagraph"/>
        <w:numPr>
          <w:ilvl w:val="2"/>
          <w:numId w:val="2"/>
        </w:numPr>
      </w:pPr>
      <w:r>
        <w:t xml:space="preserve">The </w:t>
      </w:r>
      <w:r w:rsidR="00DC00AF">
        <w:t xml:space="preserve">reviewing faculty </w:t>
      </w:r>
      <w:r>
        <w:t xml:space="preserve">ask for more indication in the proposal how this course will be an advanced course on the topic and within the Sustainability and Lived Environments Themes. </w:t>
      </w:r>
    </w:p>
    <w:p w14:paraId="396E213E" w14:textId="3D1465A6" w:rsidR="008F6D03" w:rsidRDefault="008F6D03" w:rsidP="008F6D03">
      <w:pPr>
        <w:pStyle w:val="ListParagraph"/>
        <w:numPr>
          <w:ilvl w:val="2"/>
          <w:numId w:val="2"/>
        </w:numPr>
      </w:pPr>
      <w:r>
        <w:rPr>
          <w:b/>
          <w:bCs/>
        </w:rPr>
        <w:t xml:space="preserve">No Vote </w:t>
      </w:r>
    </w:p>
    <w:p w14:paraId="528C5A22" w14:textId="2B0D3380" w:rsidR="008F6D03" w:rsidRDefault="008F6D03" w:rsidP="0024689D">
      <w:pPr>
        <w:pStyle w:val="ListParagraph"/>
        <w:numPr>
          <w:ilvl w:val="0"/>
          <w:numId w:val="1"/>
        </w:numPr>
      </w:pPr>
      <w:r>
        <w:t xml:space="preserve">English and AAAS 2367.07S (existing courses approved for SL and GE Writing and Communication – Level 2 &amp; Diversity – Social Diversity in the U.S.; requesting new GE Theme Lived Environments with Service-Learning High Impact Practice) (carried over from last meeting) </w:t>
      </w:r>
    </w:p>
    <w:p w14:paraId="38CAD8BB" w14:textId="221559AC" w:rsidR="008F6D03" w:rsidRDefault="008F6D03" w:rsidP="0024689D">
      <w:pPr>
        <w:pStyle w:val="ListParagraph"/>
        <w:numPr>
          <w:ilvl w:val="1"/>
          <w:numId w:val="1"/>
        </w:numPr>
      </w:pPr>
      <w:r>
        <w:t xml:space="preserve">Theme Advisory Group: Lived Environments </w:t>
      </w:r>
    </w:p>
    <w:p w14:paraId="281DDD93" w14:textId="24D1EF43" w:rsidR="0024689D" w:rsidRDefault="0024689D" w:rsidP="0024689D">
      <w:pPr>
        <w:pStyle w:val="ListParagraph"/>
        <w:numPr>
          <w:ilvl w:val="2"/>
          <w:numId w:val="1"/>
        </w:numPr>
      </w:pPr>
      <w:r>
        <w:t xml:space="preserve">The reviewing faculty found the case for the GE Theme: Lived Environments to be compelling and recommend moving the course forward. </w:t>
      </w:r>
    </w:p>
    <w:p w14:paraId="24D4B130" w14:textId="11CC1ECE" w:rsidR="0024689D" w:rsidRDefault="0024689D" w:rsidP="0024689D">
      <w:pPr>
        <w:pStyle w:val="ListParagraph"/>
        <w:numPr>
          <w:ilvl w:val="2"/>
          <w:numId w:val="1"/>
        </w:numPr>
      </w:pPr>
      <w:r>
        <w:t xml:space="preserve">Washburn, Hanlon, </w:t>
      </w:r>
      <w:r>
        <w:rPr>
          <w:b/>
          <w:bCs/>
        </w:rPr>
        <w:t xml:space="preserve">unanimously approved </w:t>
      </w:r>
    </w:p>
    <w:p w14:paraId="5EC66F05" w14:textId="32E5A2C4" w:rsidR="0024689D" w:rsidRDefault="0024689D" w:rsidP="0024689D">
      <w:pPr>
        <w:pStyle w:val="ListParagraph"/>
        <w:numPr>
          <w:ilvl w:val="1"/>
          <w:numId w:val="1"/>
        </w:numPr>
      </w:pPr>
      <w:r>
        <w:t xml:space="preserve">Theme Panel </w:t>
      </w:r>
    </w:p>
    <w:p w14:paraId="2EA21464" w14:textId="205E4AAD" w:rsidR="0024689D" w:rsidRPr="0024689D" w:rsidRDefault="0024689D" w:rsidP="0024689D">
      <w:pPr>
        <w:pStyle w:val="ListParagraph"/>
        <w:numPr>
          <w:ilvl w:val="2"/>
          <w:numId w:val="1"/>
        </w:numPr>
        <w:rPr>
          <w:b/>
          <w:bCs/>
        </w:rPr>
      </w:pPr>
      <w:r w:rsidRPr="0024689D">
        <w:rPr>
          <w:b/>
          <w:bCs/>
        </w:rPr>
        <w:t xml:space="preserve">The reviewing faculty request that the extra credit hour to account for the High Impact Practice: Service-Learning be accounted for and rationalized within the course syllabus. Additionally, they request to see the contact hours (meeting date and time) on the new, 4-credit hour syllabus </w:t>
      </w:r>
      <w:proofErr w:type="gramStart"/>
      <w:r w:rsidRPr="0024689D">
        <w:rPr>
          <w:b/>
          <w:bCs/>
        </w:rPr>
        <w:t>in order to</w:t>
      </w:r>
      <w:proofErr w:type="gramEnd"/>
      <w:r w:rsidRPr="0024689D">
        <w:rPr>
          <w:b/>
          <w:bCs/>
        </w:rPr>
        <w:t xml:space="preserve"> ensure there is proper direct instructional time for a 4-credit hour course. </w:t>
      </w:r>
    </w:p>
    <w:p w14:paraId="5C638339" w14:textId="190F17C5" w:rsidR="0024689D" w:rsidRPr="0024689D" w:rsidRDefault="0024689D" w:rsidP="0024689D">
      <w:pPr>
        <w:pStyle w:val="ListParagraph"/>
        <w:numPr>
          <w:ilvl w:val="2"/>
          <w:numId w:val="1"/>
        </w:numPr>
        <w:rPr>
          <w:i/>
          <w:iCs/>
        </w:rPr>
      </w:pPr>
      <w:r w:rsidRPr="0024689D">
        <w:rPr>
          <w:i/>
          <w:iCs/>
        </w:rPr>
        <w:t xml:space="preserve">The reviewing faculty recommend providing percentages in the course grading scale on page 16 of the 4-credit hour syllabus, as currently, the grading scale appears to offer what a student will earn should they earn a specific letter grade. </w:t>
      </w:r>
    </w:p>
    <w:p w14:paraId="730F95FD" w14:textId="2D48B183" w:rsidR="0024689D" w:rsidRDefault="0024689D" w:rsidP="0024689D">
      <w:pPr>
        <w:pStyle w:val="ListParagraph"/>
        <w:numPr>
          <w:ilvl w:val="2"/>
          <w:numId w:val="1"/>
        </w:numPr>
        <w:rPr>
          <w:i/>
          <w:iCs/>
        </w:rPr>
      </w:pPr>
      <w:r w:rsidRPr="0024689D">
        <w:rPr>
          <w:i/>
          <w:iCs/>
        </w:rPr>
        <w:t xml:space="preserve">The reviewing faculty recommend including the discussion posts mentioned in the GE submission inventory into the course syllabus as a course requirement/assignment. </w:t>
      </w:r>
    </w:p>
    <w:p w14:paraId="69FB77EC" w14:textId="0DC766EB" w:rsidR="0024689D" w:rsidRPr="0024689D" w:rsidRDefault="0024689D" w:rsidP="0024689D">
      <w:pPr>
        <w:pStyle w:val="ListParagraph"/>
        <w:numPr>
          <w:ilvl w:val="2"/>
          <w:numId w:val="1"/>
        </w:numPr>
        <w:rPr>
          <w:i/>
          <w:iCs/>
        </w:rPr>
      </w:pPr>
      <w:r>
        <w:t xml:space="preserve">Ferketich, Vaessin,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(in italics above)</w:t>
      </w:r>
    </w:p>
    <w:p w14:paraId="35C3F46D" w14:textId="28C96F7B" w:rsidR="0024689D" w:rsidRPr="0024689D" w:rsidRDefault="0024689D" w:rsidP="0024689D">
      <w:pPr>
        <w:pStyle w:val="ListParagraph"/>
        <w:numPr>
          <w:ilvl w:val="0"/>
          <w:numId w:val="1"/>
        </w:numPr>
        <w:rPr>
          <w:i/>
          <w:iCs/>
        </w:rPr>
      </w:pPr>
      <w:r>
        <w:t xml:space="preserve">English 2367.05 (existing course with GE Writing and Communication – level 2 &amp; GE Diversity – Social Diversity in the U.S.; requesting GE Theme: Lived Environments) (return) </w:t>
      </w:r>
    </w:p>
    <w:p w14:paraId="52C68CC3" w14:textId="4BF4996A" w:rsidR="0024689D" w:rsidRPr="0024689D" w:rsidRDefault="0024689D" w:rsidP="0024689D">
      <w:pPr>
        <w:pStyle w:val="ListParagraph"/>
        <w:numPr>
          <w:ilvl w:val="1"/>
          <w:numId w:val="1"/>
        </w:numPr>
        <w:rPr>
          <w:i/>
          <w:iCs/>
        </w:rPr>
      </w:pPr>
      <w:r>
        <w:t xml:space="preserve">Theme Advisory Group: Lived Environments </w:t>
      </w:r>
    </w:p>
    <w:p w14:paraId="01AE46DC" w14:textId="648A8D3F" w:rsidR="0024689D" w:rsidRPr="0024689D" w:rsidRDefault="0024689D" w:rsidP="0024689D">
      <w:pPr>
        <w:pStyle w:val="ListParagraph"/>
        <w:numPr>
          <w:ilvl w:val="2"/>
          <w:numId w:val="1"/>
        </w:numPr>
        <w:rPr>
          <w:i/>
          <w:iCs/>
        </w:rPr>
      </w:pPr>
      <w:r>
        <w:t xml:space="preserve">Washburn, Vasey, </w:t>
      </w:r>
      <w:r>
        <w:rPr>
          <w:b/>
          <w:bCs/>
        </w:rPr>
        <w:t xml:space="preserve">unanimously approved </w:t>
      </w:r>
    </w:p>
    <w:p w14:paraId="32598AC5" w14:textId="51E69C13" w:rsidR="0024689D" w:rsidRPr="0024689D" w:rsidRDefault="0024689D" w:rsidP="0024689D">
      <w:pPr>
        <w:pStyle w:val="ListParagraph"/>
        <w:numPr>
          <w:ilvl w:val="1"/>
          <w:numId w:val="1"/>
        </w:numPr>
        <w:rPr>
          <w:i/>
          <w:iCs/>
        </w:rPr>
      </w:pPr>
      <w:r>
        <w:t xml:space="preserve">Themes Panel </w:t>
      </w:r>
    </w:p>
    <w:p w14:paraId="16FE6689" w14:textId="53736B12" w:rsidR="0024689D" w:rsidRPr="0024689D" w:rsidRDefault="0024689D" w:rsidP="0024689D">
      <w:pPr>
        <w:pStyle w:val="ListParagraph"/>
        <w:numPr>
          <w:ilvl w:val="2"/>
          <w:numId w:val="1"/>
        </w:numPr>
        <w:rPr>
          <w:i/>
          <w:iCs/>
        </w:rPr>
      </w:pPr>
      <w:r>
        <w:rPr>
          <w:b/>
          <w:bCs/>
        </w:rPr>
        <w:t xml:space="preserve">Please include a letter grade of “E” within the course grading scale. </w:t>
      </w:r>
    </w:p>
    <w:p w14:paraId="0DDF8575" w14:textId="1D32D96B" w:rsidR="0024689D" w:rsidRPr="0024689D" w:rsidRDefault="0024689D" w:rsidP="0024689D">
      <w:pPr>
        <w:pStyle w:val="ListParagraph"/>
        <w:numPr>
          <w:ilvl w:val="2"/>
          <w:numId w:val="1"/>
        </w:numPr>
        <w:rPr>
          <w:i/>
          <w:iCs/>
        </w:rPr>
      </w:pPr>
      <w:r>
        <w:t xml:space="preserve">Ferketich, Vaessin, </w:t>
      </w:r>
      <w:r>
        <w:rPr>
          <w:b/>
          <w:bCs/>
        </w:rPr>
        <w:t xml:space="preserve">unanimously approved </w:t>
      </w:r>
      <w:r>
        <w:t xml:space="preserve">with </w:t>
      </w:r>
      <w:r>
        <w:rPr>
          <w:b/>
          <w:bCs/>
        </w:rPr>
        <w:t xml:space="preserve">one contingency </w:t>
      </w:r>
      <w:r>
        <w:t xml:space="preserve">(in bold above) </w:t>
      </w:r>
    </w:p>
    <w:p w14:paraId="42CBAABF" w14:textId="4DE43911" w:rsidR="0024689D" w:rsidRPr="0024689D" w:rsidRDefault="0024689D" w:rsidP="0024689D">
      <w:pPr>
        <w:pStyle w:val="ListParagraph"/>
        <w:numPr>
          <w:ilvl w:val="0"/>
          <w:numId w:val="1"/>
        </w:numPr>
        <w:rPr>
          <w:i/>
          <w:iCs/>
        </w:rPr>
      </w:pPr>
      <w:r>
        <w:t xml:space="preserve">Arabic 3702 (existing course with GE Literature and GE Diversity – Global Studies; requesting GE Theme: Lived Environments) </w:t>
      </w:r>
    </w:p>
    <w:p w14:paraId="476E2701" w14:textId="6D43EE7F" w:rsidR="0024689D" w:rsidRPr="0024689D" w:rsidRDefault="0024689D" w:rsidP="0024689D">
      <w:pPr>
        <w:pStyle w:val="ListParagraph"/>
        <w:numPr>
          <w:ilvl w:val="1"/>
          <w:numId w:val="1"/>
        </w:numPr>
        <w:rPr>
          <w:i/>
          <w:iCs/>
        </w:rPr>
      </w:pPr>
      <w:r>
        <w:t>Theme Advisory Group: Lived Environments</w:t>
      </w:r>
    </w:p>
    <w:p w14:paraId="62216DA1" w14:textId="1D63F6B9" w:rsidR="0024689D" w:rsidRPr="0024689D" w:rsidRDefault="0024689D" w:rsidP="0024689D">
      <w:pPr>
        <w:pStyle w:val="ListParagraph"/>
        <w:numPr>
          <w:ilvl w:val="2"/>
          <w:numId w:val="1"/>
        </w:numPr>
        <w:rPr>
          <w:i/>
          <w:iCs/>
        </w:rPr>
      </w:pPr>
      <w:r>
        <w:lastRenderedPageBreak/>
        <w:t xml:space="preserve">The reviewing faculty found this course to be excellent and would like to use it as an exemplar of a proposal for the GE Theme: Lived Environments. </w:t>
      </w:r>
    </w:p>
    <w:p w14:paraId="1EFCD82C" w14:textId="67910CA8" w:rsidR="0024689D" w:rsidRPr="0024689D" w:rsidRDefault="0024689D" w:rsidP="0024689D">
      <w:pPr>
        <w:pStyle w:val="ListParagraph"/>
        <w:numPr>
          <w:ilvl w:val="2"/>
          <w:numId w:val="1"/>
        </w:numPr>
        <w:rPr>
          <w:i/>
          <w:iCs/>
        </w:rPr>
      </w:pPr>
      <w:r>
        <w:t xml:space="preserve">Washburn, Steinmetz, </w:t>
      </w:r>
      <w:r>
        <w:rPr>
          <w:b/>
          <w:bCs/>
        </w:rPr>
        <w:t xml:space="preserve">unanimously approved </w:t>
      </w:r>
    </w:p>
    <w:p w14:paraId="429F8869" w14:textId="55DE5AFD" w:rsidR="0024689D" w:rsidRPr="0024689D" w:rsidRDefault="0024689D" w:rsidP="0024689D">
      <w:pPr>
        <w:pStyle w:val="ListParagraph"/>
        <w:numPr>
          <w:ilvl w:val="1"/>
          <w:numId w:val="1"/>
        </w:numPr>
        <w:rPr>
          <w:i/>
          <w:iCs/>
        </w:rPr>
      </w:pPr>
      <w:r>
        <w:t xml:space="preserve">Themes Panel </w:t>
      </w:r>
    </w:p>
    <w:p w14:paraId="4E558269" w14:textId="5B1446EA" w:rsidR="0024689D" w:rsidRPr="0024689D" w:rsidRDefault="0024689D" w:rsidP="0024689D">
      <w:pPr>
        <w:pStyle w:val="ListParagraph"/>
        <w:numPr>
          <w:ilvl w:val="2"/>
          <w:numId w:val="1"/>
        </w:numPr>
        <w:rPr>
          <w:i/>
          <w:iCs/>
        </w:rPr>
      </w:pPr>
      <w:r>
        <w:t xml:space="preserve">Vaessin, Ferketich, </w:t>
      </w:r>
      <w:r>
        <w:rPr>
          <w:b/>
          <w:bCs/>
        </w:rPr>
        <w:t xml:space="preserve">unanimously approved </w:t>
      </w:r>
    </w:p>
    <w:p w14:paraId="33F16403" w14:textId="09DB4D96" w:rsidR="0024689D" w:rsidRPr="0024689D" w:rsidRDefault="0024689D" w:rsidP="0024689D">
      <w:pPr>
        <w:pStyle w:val="ListParagraph"/>
        <w:numPr>
          <w:ilvl w:val="0"/>
          <w:numId w:val="1"/>
        </w:numPr>
        <w:rPr>
          <w:i/>
          <w:iCs/>
        </w:rPr>
      </w:pPr>
      <w:r>
        <w:t xml:space="preserve">History 2701 (existing course with GE Historical Study; requesting new GE Theme: Lived Environments) </w:t>
      </w:r>
    </w:p>
    <w:p w14:paraId="3D3C1702" w14:textId="56C33FC3" w:rsidR="0024689D" w:rsidRPr="00B46949" w:rsidRDefault="00B46949" w:rsidP="0024689D">
      <w:pPr>
        <w:pStyle w:val="ListParagraph"/>
        <w:numPr>
          <w:ilvl w:val="1"/>
          <w:numId w:val="1"/>
        </w:numPr>
        <w:rPr>
          <w:i/>
          <w:iCs/>
        </w:rPr>
      </w:pPr>
      <w:r>
        <w:t xml:space="preserve">Theme Advisory Group: Lived Environments </w:t>
      </w:r>
    </w:p>
    <w:p w14:paraId="1B71F8C1" w14:textId="6F64C856" w:rsidR="00B46949" w:rsidRPr="00B46949" w:rsidRDefault="00B46949" w:rsidP="00B46949">
      <w:pPr>
        <w:pStyle w:val="ListParagraph"/>
        <w:numPr>
          <w:ilvl w:val="2"/>
          <w:numId w:val="1"/>
        </w:numPr>
        <w:rPr>
          <w:i/>
          <w:iCs/>
        </w:rPr>
      </w:pPr>
      <w:r>
        <w:rPr>
          <w:b/>
          <w:bCs/>
        </w:rPr>
        <w:t xml:space="preserve">The reviewing faculty request that a statement explaining how the GE Theme: Lived Environments ELOs will be satisfied be included underneath the GE Goals and ELOs, as this is a requirement of General Education courses within the College of Arts and Sciences. </w:t>
      </w:r>
    </w:p>
    <w:p w14:paraId="086675A5" w14:textId="43E760AA" w:rsidR="00B46949" w:rsidRPr="00B46949" w:rsidRDefault="00B46949" w:rsidP="00B46949">
      <w:pPr>
        <w:pStyle w:val="ListParagraph"/>
        <w:numPr>
          <w:ilvl w:val="2"/>
          <w:numId w:val="1"/>
        </w:numPr>
        <w:rPr>
          <w:i/>
          <w:iCs/>
        </w:rPr>
      </w:pPr>
      <w:r>
        <w:t xml:space="preserve">Washburn, Steinmetz, </w:t>
      </w:r>
      <w:r>
        <w:rPr>
          <w:b/>
          <w:bCs/>
        </w:rPr>
        <w:t xml:space="preserve">unanimously approved </w:t>
      </w:r>
      <w:r>
        <w:t xml:space="preserve">with </w:t>
      </w:r>
      <w:r>
        <w:rPr>
          <w:b/>
          <w:bCs/>
        </w:rPr>
        <w:t xml:space="preserve">one contingency </w:t>
      </w:r>
      <w:r>
        <w:t>(in bold above)</w:t>
      </w:r>
    </w:p>
    <w:p w14:paraId="1E742537" w14:textId="0E72C029" w:rsidR="00B46949" w:rsidRPr="00B46949" w:rsidRDefault="00B46949" w:rsidP="00B46949">
      <w:pPr>
        <w:pStyle w:val="ListParagraph"/>
        <w:numPr>
          <w:ilvl w:val="1"/>
          <w:numId w:val="1"/>
        </w:numPr>
        <w:rPr>
          <w:i/>
          <w:iCs/>
        </w:rPr>
      </w:pPr>
      <w:r>
        <w:t xml:space="preserve">Themes Panel </w:t>
      </w:r>
    </w:p>
    <w:p w14:paraId="634292AD" w14:textId="7CE81F3D" w:rsidR="00B46949" w:rsidRPr="00B46949" w:rsidRDefault="00B46949" w:rsidP="00B46949">
      <w:pPr>
        <w:pStyle w:val="ListParagraph"/>
        <w:numPr>
          <w:ilvl w:val="2"/>
          <w:numId w:val="1"/>
        </w:numPr>
        <w:rPr>
          <w:b/>
          <w:bCs/>
          <w:i/>
          <w:iCs/>
        </w:rPr>
      </w:pPr>
      <w:r w:rsidRPr="00B46949">
        <w:rPr>
          <w:b/>
          <w:bCs/>
        </w:rPr>
        <w:t xml:space="preserve">The reviewing faculty request the addition of GE Theme: Lived Environment ELO 1.2 to the course syllabus, as it is currently missing. The GE Goals and ELOs can be found on the Office of Academic Affairs website at: </w:t>
      </w:r>
      <w:hyperlink r:id="rId5" w:history="1">
        <w:r w:rsidRPr="00B46949">
          <w:rPr>
            <w:rStyle w:val="Hyperlink"/>
            <w:b/>
            <w:bCs/>
          </w:rPr>
          <w:t>https://oaa.osu.edu/ohio-state-ge-program</w:t>
        </w:r>
      </w:hyperlink>
      <w:r w:rsidRPr="00B46949">
        <w:rPr>
          <w:b/>
          <w:bCs/>
        </w:rPr>
        <w:t xml:space="preserve">. </w:t>
      </w:r>
    </w:p>
    <w:p w14:paraId="290C5579" w14:textId="69DCA5A9" w:rsidR="00B46949" w:rsidRPr="00B46949" w:rsidRDefault="00B46949" w:rsidP="00B46949">
      <w:pPr>
        <w:pStyle w:val="ListParagraph"/>
        <w:numPr>
          <w:ilvl w:val="2"/>
          <w:numId w:val="1"/>
        </w:numPr>
        <w:rPr>
          <w:b/>
          <w:bCs/>
          <w:i/>
          <w:iCs/>
        </w:rPr>
      </w:pPr>
      <w:r>
        <w:rPr>
          <w:i/>
          <w:iCs/>
        </w:rPr>
        <w:t xml:space="preserve">The reviewing faculty recommend removing the grade of D- from the grading scale, as The Ohio State University does not award the letter grade of D-. </w:t>
      </w:r>
    </w:p>
    <w:p w14:paraId="50CC36F6" w14:textId="4656F552" w:rsidR="00B46949" w:rsidRPr="00B46949" w:rsidRDefault="00B46949" w:rsidP="00B46949">
      <w:pPr>
        <w:pStyle w:val="ListParagraph"/>
        <w:numPr>
          <w:ilvl w:val="2"/>
          <w:numId w:val="1"/>
        </w:numPr>
        <w:rPr>
          <w:b/>
          <w:bCs/>
          <w:i/>
          <w:iCs/>
        </w:rPr>
      </w:pPr>
      <w:r>
        <w:rPr>
          <w:i/>
          <w:iCs/>
        </w:rPr>
        <w:t xml:space="preserve">The reviewing faculty recommend tying the course description to the GE Theme: Lived Environments to help students help connect this course to the GE Theme. </w:t>
      </w:r>
    </w:p>
    <w:p w14:paraId="110E1EF0" w14:textId="49163D57" w:rsidR="00B46949" w:rsidRPr="00B46949" w:rsidRDefault="00B46949" w:rsidP="00B46949">
      <w:pPr>
        <w:pStyle w:val="ListParagraph"/>
        <w:numPr>
          <w:ilvl w:val="2"/>
          <w:numId w:val="1"/>
        </w:numPr>
        <w:rPr>
          <w:b/>
          <w:bCs/>
          <w:i/>
          <w:iCs/>
        </w:rPr>
      </w:pPr>
      <w:r>
        <w:t xml:space="preserve">Vaessin, Ferketich,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753C1AAE" w14:textId="4421537A" w:rsidR="00B46949" w:rsidRPr="00B46949" w:rsidRDefault="00B46949" w:rsidP="00B46949">
      <w:pPr>
        <w:pStyle w:val="ListParagraph"/>
        <w:numPr>
          <w:ilvl w:val="0"/>
          <w:numId w:val="1"/>
        </w:numPr>
        <w:rPr>
          <w:b/>
          <w:bCs/>
          <w:i/>
          <w:iCs/>
        </w:rPr>
      </w:pPr>
      <w:r>
        <w:t xml:space="preserve">AAAS &amp; History 3086 (existing cross-listed courses with GE Historical Study &amp; GE Diversity – Global Studies; requesting new GE Theme: Lived Environments) </w:t>
      </w:r>
    </w:p>
    <w:p w14:paraId="4D8C4A6F" w14:textId="46C4B754" w:rsidR="00B46949" w:rsidRPr="00B46949" w:rsidRDefault="00B46949" w:rsidP="00B46949">
      <w:pPr>
        <w:pStyle w:val="ListParagraph"/>
        <w:numPr>
          <w:ilvl w:val="1"/>
          <w:numId w:val="1"/>
        </w:numPr>
        <w:rPr>
          <w:b/>
          <w:bCs/>
          <w:i/>
          <w:iCs/>
        </w:rPr>
      </w:pPr>
      <w:r>
        <w:t>Theme Advisory Group: Lived Environments</w:t>
      </w:r>
    </w:p>
    <w:p w14:paraId="03B9DE2C" w14:textId="6AD086DD" w:rsidR="00B46949" w:rsidRPr="00B46949" w:rsidRDefault="00B46949" w:rsidP="00B46949">
      <w:pPr>
        <w:pStyle w:val="ListParagraph"/>
        <w:numPr>
          <w:ilvl w:val="2"/>
          <w:numId w:val="1"/>
        </w:numPr>
        <w:rPr>
          <w:b/>
          <w:bCs/>
          <w:i/>
          <w:iCs/>
        </w:rPr>
      </w:pPr>
      <w:r>
        <w:t xml:space="preserve">The reviewing faculty find this is to be an excellent course but are unconvinced that it will lend itself to the GE Theme: Lived Environments and request additional elaboration within the GE submission form and course syllabus about how the GE ELOs will be satisfied within the course. </w:t>
      </w:r>
    </w:p>
    <w:p w14:paraId="455F6999" w14:textId="4104C32E" w:rsidR="00B46949" w:rsidRPr="00B46949" w:rsidRDefault="00B46949" w:rsidP="00B46949">
      <w:pPr>
        <w:pStyle w:val="ListParagraph"/>
        <w:numPr>
          <w:ilvl w:val="2"/>
          <w:numId w:val="1"/>
        </w:numPr>
        <w:rPr>
          <w:b/>
          <w:bCs/>
          <w:i/>
          <w:iCs/>
        </w:rPr>
      </w:pPr>
      <w:r>
        <w:t xml:space="preserve">The reviewing faculty ask that that course readings, assignments and topics are much more clearly linked to the GE Theme: Lived Environments ELOs. </w:t>
      </w:r>
    </w:p>
    <w:p w14:paraId="6EC0A32F" w14:textId="13668169" w:rsidR="00B46949" w:rsidRPr="00B46949" w:rsidRDefault="00B46949" w:rsidP="00B46949">
      <w:pPr>
        <w:pStyle w:val="ListParagraph"/>
        <w:numPr>
          <w:ilvl w:val="2"/>
          <w:numId w:val="1"/>
        </w:numPr>
        <w:rPr>
          <w:b/>
          <w:bCs/>
          <w:i/>
          <w:iCs/>
        </w:rPr>
      </w:pPr>
      <w:r>
        <w:rPr>
          <w:b/>
          <w:bCs/>
        </w:rPr>
        <w:t xml:space="preserve">No Vote </w:t>
      </w:r>
    </w:p>
    <w:p w14:paraId="5E7F4414" w14:textId="45EE5D19" w:rsidR="00B46949" w:rsidRPr="00B46949" w:rsidRDefault="00B46949" w:rsidP="00B46949">
      <w:pPr>
        <w:pStyle w:val="ListParagraph"/>
        <w:numPr>
          <w:ilvl w:val="1"/>
          <w:numId w:val="1"/>
        </w:numPr>
        <w:rPr>
          <w:b/>
          <w:bCs/>
          <w:i/>
          <w:iCs/>
        </w:rPr>
      </w:pPr>
      <w:r>
        <w:t xml:space="preserve">Themes Panel </w:t>
      </w:r>
    </w:p>
    <w:p w14:paraId="64765BB3" w14:textId="742F741A" w:rsidR="00B46949" w:rsidRPr="00B46949" w:rsidRDefault="00B46949" w:rsidP="00B46949">
      <w:pPr>
        <w:pStyle w:val="ListParagraph"/>
        <w:numPr>
          <w:ilvl w:val="2"/>
          <w:numId w:val="1"/>
        </w:numPr>
        <w:rPr>
          <w:b/>
          <w:bCs/>
          <w:i/>
          <w:iCs/>
        </w:rPr>
      </w:pPr>
      <w:r>
        <w:t xml:space="preserve">The reviewing faculty request </w:t>
      </w:r>
      <w:r w:rsidR="004C2594">
        <w:t xml:space="preserve">that </w:t>
      </w:r>
      <w:r>
        <w:t xml:space="preserve">descriptive statements about daily activities and topics </w:t>
      </w:r>
      <w:r w:rsidR="004C2594">
        <w:t xml:space="preserve">be </w:t>
      </w:r>
      <w:r>
        <w:t xml:space="preserve">added to the course schedule to help further connect it to the GE Theme: Lived Environments ELOs. </w:t>
      </w:r>
    </w:p>
    <w:p w14:paraId="62C37F32" w14:textId="5BA392D1" w:rsidR="00B46949" w:rsidRPr="00B46949" w:rsidRDefault="00B46949" w:rsidP="00B46949">
      <w:pPr>
        <w:pStyle w:val="ListParagraph"/>
        <w:numPr>
          <w:ilvl w:val="2"/>
          <w:numId w:val="1"/>
        </w:numPr>
        <w:rPr>
          <w:b/>
          <w:bCs/>
          <w:i/>
          <w:iCs/>
        </w:rPr>
      </w:pPr>
      <w:r>
        <w:t xml:space="preserve">The reviewing faculty ask that additional clarification and connections be added to explicitly </w:t>
      </w:r>
      <w:r w:rsidR="004E5C5B">
        <w:t xml:space="preserve">show </w:t>
      </w:r>
      <w:r>
        <w:t>how the course texts will be connected to issues of Lived Environments.</w:t>
      </w:r>
    </w:p>
    <w:p w14:paraId="56211193" w14:textId="299F8A15" w:rsidR="00B46949" w:rsidRPr="00B46949" w:rsidRDefault="00B46949" w:rsidP="00B46949">
      <w:pPr>
        <w:pStyle w:val="ListParagraph"/>
        <w:numPr>
          <w:ilvl w:val="2"/>
          <w:numId w:val="1"/>
        </w:numPr>
        <w:rPr>
          <w:b/>
          <w:bCs/>
          <w:i/>
          <w:iCs/>
        </w:rPr>
      </w:pPr>
      <w:r>
        <w:rPr>
          <w:b/>
          <w:bCs/>
        </w:rPr>
        <w:t xml:space="preserve">No Vote </w:t>
      </w:r>
    </w:p>
    <w:sectPr w:rsidR="00B46949" w:rsidRPr="00B4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560"/>
    <w:multiLevelType w:val="hybridMultilevel"/>
    <w:tmpl w:val="9DBA93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9325E"/>
    <w:multiLevelType w:val="hybridMultilevel"/>
    <w:tmpl w:val="E2545A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7A"/>
    <w:rsid w:val="0024689D"/>
    <w:rsid w:val="002977A5"/>
    <w:rsid w:val="0030661D"/>
    <w:rsid w:val="00366044"/>
    <w:rsid w:val="004C2594"/>
    <w:rsid w:val="004E5C5B"/>
    <w:rsid w:val="005F0215"/>
    <w:rsid w:val="008F6D03"/>
    <w:rsid w:val="00946D7A"/>
    <w:rsid w:val="00AE70F8"/>
    <w:rsid w:val="00B46949"/>
    <w:rsid w:val="00DC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BB29"/>
  <w15:chartTrackingRefBased/>
  <w15:docId w15:val="{987387FE-EB27-49C4-9F84-E0C53B1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7A"/>
    <w:pPr>
      <w:ind w:left="720"/>
      <w:contextualSpacing/>
    </w:pPr>
  </w:style>
  <w:style w:type="character" w:styleId="Hyperlink">
    <w:name w:val="Hyperlink"/>
    <w:basedOn w:val="DefaultParagraphFont"/>
    <w:uiPriority w:val="99"/>
    <w:unhideWhenUsed/>
    <w:rsid w:val="00B46949"/>
    <w:rPr>
      <w:color w:val="0563C1" w:themeColor="hyperlink"/>
      <w:u w:val="single"/>
    </w:rPr>
  </w:style>
  <w:style w:type="character" w:styleId="UnresolvedMention">
    <w:name w:val="Unresolved Mention"/>
    <w:basedOn w:val="DefaultParagraphFont"/>
    <w:uiPriority w:val="99"/>
    <w:semiHidden/>
    <w:unhideWhenUsed/>
    <w:rsid w:val="00B46949"/>
    <w:rPr>
      <w:color w:val="605E5C"/>
      <w:shd w:val="clear" w:color="auto" w:fill="E1DFDD"/>
    </w:rPr>
  </w:style>
  <w:style w:type="character" w:styleId="CommentReference">
    <w:name w:val="annotation reference"/>
    <w:basedOn w:val="DefaultParagraphFont"/>
    <w:uiPriority w:val="99"/>
    <w:semiHidden/>
    <w:unhideWhenUsed/>
    <w:rsid w:val="004C2594"/>
    <w:rPr>
      <w:sz w:val="16"/>
      <w:szCs w:val="16"/>
    </w:rPr>
  </w:style>
  <w:style w:type="paragraph" w:styleId="CommentText">
    <w:name w:val="annotation text"/>
    <w:basedOn w:val="Normal"/>
    <w:link w:val="CommentTextChar"/>
    <w:uiPriority w:val="99"/>
    <w:semiHidden/>
    <w:unhideWhenUsed/>
    <w:rsid w:val="004C2594"/>
    <w:pPr>
      <w:spacing w:line="240" w:lineRule="auto"/>
    </w:pPr>
    <w:rPr>
      <w:sz w:val="20"/>
      <w:szCs w:val="20"/>
    </w:rPr>
  </w:style>
  <w:style w:type="character" w:customStyle="1" w:styleId="CommentTextChar">
    <w:name w:val="Comment Text Char"/>
    <w:basedOn w:val="DefaultParagraphFont"/>
    <w:link w:val="CommentText"/>
    <w:uiPriority w:val="99"/>
    <w:semiHidden/>
    <w:rsid w:val="004C2594"/>
    <w:rPr>
      <w:sz w:val="20"/>
      <w:szCs w:val="20"/>
    </w:rPr>
  </w:style>
  <w:style w:type="paragraph" w:styleId="CommentSubject">
    <w:name w:val="annotation subject"/>
    <w:basedOn w:val="CommentText"/>
    <w:next w:val="CommentText"/>
    <w:link w:val="CommentSubjectChar"/>
    <w:uiPriority w:val="99"/>
    <w:semiHidden/>
    <w:unhideWhenUsed/>
    <w:rsid w:val="004C2594"/>
    <w:rPr>
      <w:b/>
      <w:bCs/>
    </w:rPr>
  </w:style>
  <w:style w:type="character" w:customStyle="1" w:styleId="CommentSubjectChar">
    <w:name w:val="Comment Subject Char"/>
    <w:basedOn w:val="CommentTextChar"/>
    <w:link w:val="CommentSubject"/>
    <w:uiPriority w:val="99"/>
    <w:semiHidden/>
    <w:rsid w:val="004C25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a.osu.edu/ohio-state-g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6275</Characters>
  <Application>Microsoft Office Word</Application>
  <DocSecurity>0</DocSecurity>
  <Lines>156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2022-02-10T18:16:00Z</dcterms:created>
  <dcterms:modified xsi:type="dcterms:W3CDTF">2022-02-10T18:16:00Z</dcterms:modified>
</cp:coreProperties>
</file>